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44" w:rsidRPr="00807E44" w:rsidRDefault="00807E44" w:rsidP="00807E44">
      <w:pPr>
        <w:pStyle w:val="newncpi"/>
        <w:rPr>
          <w:b/>
          <w:sz w:val="28"/>
        </w:rPr>
      </w:pPr>
      <w:r w:rsidRPr="00807E44">
        <w:rPr>
          <w:b/>
          <w:sz w:val="28"/>
        </w:rPr>
        <w:t>Заинтересованные лица имеют право:</w:t>
      </w:r>
    </w:p>
    <w:p w:rsidR="00807E44" w:rsidRDefault="00807E44" w:rsidP="00807E44">
      <w:pPr>
        <w:pStyle w:val="newncpi"/>
      </w:pPr>
      <w:r>
        <w:t>обращаться с заявлениями в уполномоченные органы;</w:t>
      </w:r>
    </w:p>
    <w:p w:rsidR="00807E44" w:rsidRDefault="00807E44" w:rsidP="00807E44">
      <w:pPr>
        <w:pStyle w:val="newncpi"/>
      </w:pPr>
      <w:r>
        <w:t>бесплатно получать от уполномоченных органов предусмотренные законодательством об административных процедурах формы (бланки) документов, необходимых для обращения за осуществлением административных процедур;</w:t>
      </w:r>
    </w:p>
    <w:p w:rsidR="00807E44" w:rsidRDefault="00807E44" w:rsidP="00807E44">
      <w:pPr>
        <w:pStyle w:val="newncpi"/>
      </w:pPr>
      <w:r>
        <w:t>получать от уполномоченных органов разъяснение своих прав и обязанностей;</w:t>
      </w:r>
    </w:p>
    <w:p w:rsidR="00807E44" w:rsidRDefault="00807E44" w:rsidP="00807E44">
      <w:pPr>
        <w:pStyle w:val="newncpi"/>
      </w:pPr>
      <w:r>
        <w:t>принимать участие в осуществлении административных процедур лично и (или) через своих представителей, если иное не предусмотрено законодательными актами;</w:t>
      </w:r>
    </w:p>
    <w:p w:rsidR="00807E44" w:rsidRDefault="00807E44" w:rsidP="00807E44">
      <w:pPr>
        <w:pStyle w:val="newncpi"/>
      </w:pPr>
      <w:r>
        <w:t>знакомиться с материалами, связанными с рассмотрением своих заявлений, в том числе с полученными уполномоченными 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</w:p>
    <w:p w:rsidR="00807E44" w:rsidRDefault="00807E44" w:rsidP="00807E44">
      <w:pPr>
        <w:pStyle w:val="newncpi"/>
      </w:pPr>
      <w:r>
        <w:t>получать административные решения (их копии, выписки из них);</w:t>
      </w:r>
    </w:p>
    <w:p w:rsidR="00807E44" w:rsidRDefault="00807E44" w:rsidP="00807E44">
      <w:pPr>
        <w:pStyle w:val="newncpi"/>
      </w:pPr>
      <w:r>
        <w:t>отозвать свое заявление в любое время до окончания осуществления административной процедуры;</w:t>
      </w:r>
    </w:p>
    <w:p w:rsidR="00807E44" w:rsidRDefault="00807E44" w:rsidP="00807E44">
      <w:pPr>
        <w:pStyle w:val="newncpi"/>
      </w:pPr>
      <w:r>
        <w:t>обжаловать принятые административные решения;</w:t>
      </w:r>
    </w:p>
    <w:p w:rsidR="00807E44" w:rsidRDefault="00807E44" w:rsidP="00807E44">
      <w:pPr>
        <w:pStyle w:val="newncpi"/>
      </w:pPr>
      <w:r>
        <w:t>отозвать свою административную жалобу;</w:t>
      </w:r>
    </w:p>
    <w:p w:rsidR="00807E44" w:rsidRDefault="00807E44" w:rsidP="00807E44">
      <w:pPr>
        <w:pStyle w:val="newncpi"/>
      </w:pPr>
      <w:r>
        <w:t>осуществлять другие права, предусмотренные настоящим Законом и иными актами законодательства об административных процедурах.</w:t>
      </w:r>
    </w:p>
    <w:p w:rsidR="00807E44" w:rsidRDefault="00807E44" w:rsidP="00807E44">
      <w:pPr>
        <w:pStyle w:val="newncpi"/>
        <w:ind w:firstLine="0"/>
      </w:pPr>
    </w:p>
    <w:p w:rsidR="00807E44" w:rsidRPr="00807E44" w:rsidRDefault="00807E44" w:rsidP="00807E44">
      <w:pPr>
        <w:pStyle w:val="newncpi"/>
        <w:rPr>
          <w:b/>
        </w:rPr>
      </w:pPr>
      <w:r w:rsidRPr="00807E44">
        <w:rPr>
          <w:b/>
        </w:rPr>
        <w:t>Заинтересованные лица обязаны:</w:t>
      </w:r>
    </w:p>
    <w:p w:rsidR="00807E44" w:rsidRDefault="00807E44" w:rsidP="00807E44">
      <w:pPr>
        <w:pStyle w:val="newncpi"/>
      </w:pPr>
      <w:r>
        <w:t>вежливо относиться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:rsidR="00807E44" w:rsidRDefault="00807E44" w:rsidP="00807E44">
      <w:pPr>
        <w:pStyle w:val="newncpi"/>
      </w:pPr>
      <w:r>
        <w:t>представлять в уполномоченные органы документы и (или) сведения, включенные в перечни документов и (или) сведений, представляемых заинтересованными лицами, а также следующие документы в случае их истребования:</w:t>
      </w:r>
    </w:p>
    <w:p w:rsidR="00807E44" w:rsidRDefault="00807E44" w:rsidP="00807E44">
      <w:pPr>
        <w:pStyle w:val="newncpi"/>
        <w:numPr>
          <w:ilvl w:val="0"/>
          <w:numId w:val="1"/>
        </w:numPr>
      </w:pPr>
      <w:proofErr w:type="gramStart"/>
      <w:r>
        <w:t>удостоверяющие</w:t>
      </w:r>
      <w:proofErr w:type="gramEnd"/>
      <w:r>
        <w:t xml:space="preserve"> личность гражданина;</w:t>
      </w:r>
    </w:p>
    <w:p w:rsidR="00807E44" w:rsidRDefault="00807E44" w:rsidP="00807E44">
      <w:pPr>
        <w:pStyle w:val="newncpi"/>
        <w:numPr>
          <w:ilvl w:val="0"/>
          <w:numId w:val="1"/>
        </w:numPr>
      </w:pPr>
      <w:r>
        <w:t>подтверждающие служебное положение руководителя юридического лица, а также удостоверяющие его личность;</w:t>
      </w:r>
    </w:p>
    <w:p w:rsidR="00807E44" w:rsidRDefault="00807E44" w:rsidP="00807E44">
      <w:pPr>
        <w:pStyle w:val="newncpi"/>
        <w:numPr>
          <w:ilvl w:val="0"/>
          <w:numId w:val="1"/>
        </w:numPr>
      </w:pPr>
      <w:proofErr w:type="gramStart"/>
      <w:r>
        <w:t>подтверждающие государственную регистрацию юридического лица или индивидуального предпринимателя;</w:t>
      </w:r>
      <w:proofErr w:type="gramEnd"/>
    </w:p>
    <w:p w:rsidR="00807E44" w:rsidRDefault="00807E44" w:rsidP="00807E44">
      <w:pPr>
        <w:pStyle w:val="newncpi"/>
        <w:numPr>
          <w:ilvl w:val="0"/>
          <w:numId w:val="1"/>
        </w:numPr>
      </w:pPr>
      <w:r>
        <w:t>подтверждающие полномочия представителя заинтересованного лица;</w:t>
      </w:r>
    </w:p>
    <w:p w:rsidR="00807E44" w:rsidRDefault="00807E44" w:rsidP="00B405E1">
      <w:pPr>
        <w:pStyle w:val="newncpi"/>
        <w:numPr>
          <w:ilvl w:val="0"/>
          <w:numId w:val="1"/>
        </w:numPr>
      </w:pPr>
      <w:proofErr w:type="gramStart"/>
      <w:r>
        <w:t>подтверждающие согласие заинтересованного лица на представление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содержащие информацию, касающуюся заинтересованного лица и относящуюся к коммерческой или иной охраняемой законом тайне, если заинтересованное лицо не представило такие документы и (или) сведения самостоятельно;</w:t>
      </w:r>
      <w:proofErr w:type="gramEnd"/>
    </w:p>
    <w:p w:rsidR="00807E44" w:rsidRDefault="00807E44" w:rsidP="00807E44">
      <w:pPr>
        <w:pStyle w:val="newncpi"/>
        <w:numPr>
          <w:ilvl w:val="0"/>
          <w:numId w:val="1"/>
        </w:numPr>
      </w:pPr>
      <w:proofErr w:type="gramStart"/>
      <w:r>
        <w:t xml:space="preserve">подтверждающие внесение платы, взимаемой при осуществлении административной процедуры, за выдачу запрашиваемых уполномоченным органом документов и (или) сведений (за исключением документа, подтверждающего внесение платы, взимаемой при осуществлении административной </w:t>
      </w:r>
      <w:r w:rsidR="00B405E1">
        <w:t>процедуры, если такая плата внесена посредством использования автоматизированной информационной системы единого расчетного и информационного пространства</w:t>
      </w:r>
      <w:r>
        <w:t>), если за их выдачу законодательством предусмотрена такая плата и заинтересованное лицо не представило такие документы и (или) сведения</w:t>
      </w:r>
      <w:proofErr w:type="gramEnd"/>
      <w:r>
        <w:t xml:space="preserve"> самостоятельно.</w:t>
      </w:r>
    </w:p>
    <w:p w:rsidR="00807E44" w:rsidRDefault="00807E44" w:rsidP="00807E44">
      <w:pPr>
        <w:pStyle w:val="newncpi"/>
      </w:pPr>
      <w:r>
        <w:t>вносить плату, взимаемую при осуществлении административных процедур;</w:t>
      </w:r>
    </w:p>
    <w:p w:rsidR="00807E44" w:rsidRDefault="00807E44" w:rsidP="00807E44">
      <w:pPr>
        <w:pStyle w:val="newncpi"/>
      </w:pPr>
      <w:r>
        <w:lastRenderedPageBreak/>
        <w:t>своевременно информировать уполномоченные органы об изменении места жительства (места пребывания), места нахождения в период осуществления административной процедуры;</w:t>
      </w:r>
    </w:p>
    <w:p w:rsidR="00807E44" w:rsidRDefault="00807E44" w:rsidP="00807E44">
      <w:pPr>
        <w:pStyle w:val="newncpi"/>
      </w:pPr>
      <w:r>
        <w:t xml:space="preserve">выполнять другие обязанности, предусмотренные </w:t>
      </w:r>
      <w:r w:rsidR="00B405E1">
        <w:t>законодательством об осуществлении административных процедур.</w:t>
      </w:r>
    </w:p>
    <w:p w:rsidR="00807E44" w:rsidRDefault="00807E44" w:rsidP="00807E44">
      <w:pPr>
        <w:pStyle w:val="newncpi"/>
        <w:ind w:firstLine="0"/>
      </w:pPr>
    </w:p>
    <w:p w:rsidR="00807E44" w:rsidRPr="00807E44" w:rsidRDefault="00807E44" w:rsidP="00807E44">
      <w:pPr>
        <w:pStyle w:val="point"/>
        <w:rPr>
          <w:b/>
        </w:rPr>
      </w:pPr>
      <w:r w:rsidRPr="00807E44">
        <w:rPr>
          <w:b/>
        </w:rPr>
        <w:t>Третьи лица имеют право:</w:t>
      </w:r>
    </w:p>
    <w:p w:rsidR="00807E44" w:rsidRDefault="00807E44" w:rsidP="00807E44">
      <w:pPr>
        <w:pStyle w:val="newncpi"/>
      </w:pPr>
      <w:r>
        <w:t>получать от уполномоченных органов разъяснение своих прав и обязанностей;</w:t>
      </w:r>
    </w:p>
    <w:p w:rsidR="00807E44" w:rsidRDefault="00807E44" w:rsidP="00807E44">
      <w:pPr>
        <w:pStyle w:val="newncpi"/>
      </w:pPr>
      <w:proofErr w:type="gramStart"/>
      <w:r>
        <w:t>знакомиться с материалами, связанными с административными процедурами, в осуществлении которых они участвуют (участвовали), в том числе с полученными уполномоченными 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  <w:proofErr w:type="gramEnd"/>
    </w:p>
    <w:p w:rsidR="00807E44" w:rsidRDefault="00807E44" w:rsidP="00807E44">
      <w:pPr>
        <w:pStyle w:val="newncpi"/>
      </w:pPr>
      <w:r>
        <w:t>отозвать свое согласие (в том числе выраженное путем проставления подписи на заявлении заинтересованного лица) на осуществление административной процедуры в любое время до окончания осуществления административной процедуры;</w:t>
      </w:r>
    </w:p>
    <w:p w:rsidR="00807E44" w:rsidRDefault="00807E44" w:rsidP="00807E44">
      <w:pPr>
        <w:pStyle w:val="newncpi"/>
      </w:pPr>
      <w:r>
        <w:t>обжаловать принятые административные решения;</w:t>
      </w:r>
    </w:p>
    <w:p w:rsidR="00807E44" w:rsidRDefault="00807E44" w:rsidP="00807E44">
      <w:pPr>
        <w:pStyle w:val="newncpi"/>
      </w:pPr>
      <w:r>
        <w:t>отозвать свою административную жалобу;</w:t>
      </w:r>
    </w:p>
    <w:p w:rsidR="00807E44" w:rsidRDefault="00807E44" w:rsidP="00807E44">
      <w:pPr>
        <w:pStyle w:val="newncpi"/>
      </w:pPr>
      <w:r>
        <w:t xml:space="preserve">осуществлять другие права, предусмотренные </w:t>
      </w:r>
      <w:r w:rsidR="00B405E1">
        <w:t>законодательством об административных процедурах</w:t>
      </w:r>
      <w:r>
        <w:t>.</w:t>
      </w:r>
    </w:p>
    <w:p w:rsidR="00B405E1" w:rsidRDefault="00B405E1" w:rsidP="00807E44">
      <w:pPr>
        <w:pStyle w:val="newncpi"/>
      </w:pPr>
    </w:p>
    <w:p w:rsidR="00B405E1" w:rsidRDefault="00B405E1" w:rsidP="00807E44">
      <w:pPr>
        <w:pStyle w:val="newncpi"/>
      </w:pPr>
    </w:p>
    <w:p w:rsidR="00807E44" w:rsidRPr="00807E44" w:rsidRDefault="00807E44" w:rsidP="00807E44">
      <w:pPr>
        <w:pStyle w:val="point"/>
        <w:rPr>
          <w:b/>
        </w:rPr>
      </w:pPr>
      <w:r w:rsidRPr="00807E44">
        <w:rPr>
          <w:b/>
        </w:rPr>
        <w:t>Третьи лица обязаны:</w:t>
      </w:r>
    </w:p>
    <w:p w:rsidR="00807E44" w:rsidRDefault="00807E44" w:rsidP="00807E44">
      <w:pPr>
        <w:pStyle w:val="newncpi"/>
      </w:pPr>
      <w:r>
        <w:t>вежливо относиться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:rsidR="00807E44" w:rsidRDefault="00807E44" w:rsidP="00B405E1">
      <w:pPr>
        <w:pStyle w:val="newncpi"/>
      </w:pPr>
      <w:r>
        <w:t xml:space="preserve">выполнять другие обязанности, предусмотренные </w:t>
      </w:r>
      <w:r w:rsidR="00B405E1">
        <w:t>законодательством об административных процедурах.</w:t>
      </w:r>
    </w:p>
    <w:p w:rsidR="00FE1C9E" w:rsidRDefault="00FE1C9E"/>
    <w:sectPr w:rsidR="00FE1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A595F"/>
    <w:multiLevelType w:val="hybridMultilevel"/>
    <w:tmpl w:val="EFCA9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7E44"/>
    <w:rsid w:val="00807E44"/>
    <w:rsid w:val="00B405E1"/>
    <w:rsid w:val="00FE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807E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807E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2022-11-29T08:45:00Z</dcterms:created>
  <dcterms:modified xsi:type="dcterms:W3CDTF">2022-11-29T09:02:00Z</dcterms:modified>
</cp:coreProperties>
</file>